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C0B50" w14:textId="62FD6884" w:rsidR="00383420" w:rsidRPr="00702C1A" w:rsidRDefault="00702C1A" w:rsidP="00185416">
      <w:pPr>
        <w:bidi/>
        <w:spacing w:line="360" w:lineRule="auto"/>
        <w:jc w:val="center"/>
        <w:rPr>
          <w:rFonts w:asciiTheme="majorBidi" w:hAnsiTheme="majorBidi" w:cs="B Nazanin"/>
        </w:rPr>
      </w:pPr>
      <w:bookmarkStart w:id="0" w:name="_GoBack"/>
      <w:bookmarkEnd w:id="0"/>
      <w:r w:rsidRPr="00702C1A">
        <w:rPr>
          <w:rFonts w:asciiTheme="majorBidi" w:hAnsiTheme="majorBidi" w:cs="B Nazanin" w:hint="cs"/>
          <w:rtl/>
        </w:rPr>
        <w:t xml:space="preserve"> </w:t>
      </w:r>
      <w:r w:rsidR="00396D59" w:rsidRPr="00702C1A">
        <w:rPr>
          <w:rFonts w:asciiTheme="majorBidi" w:hAnsiTheme="majorBidi" w:cs="B Nazanin"/>
        </w:rPr>
        <w:br/>
      </w:r>
      <w:r w:rsidR="00396D59" w:rsidRPr="00702C1A">
        <w:rPr>
          <w:rFonts w:asciiTheme="majorBidi" w:hAnsiTheme="majorBidi" w:cs="B Nazanin"/>
        </w:rPr>
        <w:br/>
      </w:r>
      <w:r w:rsidR="00396D59" w:rsidRPr="00702C1A">
        <w:rPr>
          <w:rFonts w:asciiTheme="majorBidi" w:hAnsiTheme="majorBidi" w:cs="B Nazanin"/>
        </w:rPr>
        <w:br/>
      </w:r>
      <w:r w:rsidR="00396D59" w:rsidRPr="00702C1A">
        <w:rPr>
          <w:rFonts w:asciiTheme="majorBidi" w:hAnsiTheme="majorBidi" w:cs="B Nazanin"/>
        </w:rPr>
        <w:br/>
      </w:r>
      <w:r w:rsidR="00396D59" w:rsidRPr="00702C1A">
        <w:rPr>
          <w:rFonts w:asciiTheme="majorBidi" w:hAnsiTheme="majorBidi" w:cs="B Nazanin"/>
        </w:rPr>
        <w:br/>
      </w:r>
      <w:r w:rsidR="00396D59" w:rsidRPr="00702C1A">
        <w:rPr>
          <w:rFonts w:asciiTheme="majorBidi" w:hAnsiTheme="majorBidi" w:cs="B Nazanin"/>
        </w:rPr>
        <w:br/>
      </w:r>
    </w:p>
    <w:p w14:paraId="356AB097" w14:textId="34D820B0" w:rsidR="00383420" w:rsidRPr="00702C1A" w:rsidRDefault="00396D59" w:rsidP="00185416">
      <w:pPr>
        <w:bidi/>
        <w:spacing w:line="360" w:lineRule="auto"/>
        <w:jc w:val="center"/>
        <w:rPr>
          <w:rFonts w:asciiTheme="majorBidi" w:hAnsiTheme="majorBidi" w:cs="B Nazanin"/>
          <w:rtl/>
          <w:lang w:bidi="fa-IR"/>
        </w:rPr>
      </w:pP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راهنمای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کاهش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زمان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استفاده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از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تلفن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همراه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و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تبلت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در</w:t>
      </w:r>
      <w:r w:rsidRPr="00702C1A">
        <w:rPr>
          <w:rFonts w:asciiTheme="majorBidi" w:hAnsiTheme="majorBidi" w:cs="B Nazanin"/>
          <w:b/>
          <w:sz w:val="36"/>
          <w:szCs w:val="36"/>
        </w:rPr>
        <w:t xml:space="preserve"> </w:t>
      </w:r>
      <w:r w:rsidRPr="00702C1A">
        <w:rPr>
          <w:rFonts w:asciiTheme="majorBidi" w:hAnsiTheme="majorBidi" w:cs="B Nazanin"/>
          <w:b/>
          <w:bCs/>
          <w:sz w:val="36"/>
          <w:szCs w:val="36"/>
          <w:rtl/>
        </w:rPr>
        <w:t>کودکان</w:t>
      </w:r>
      <w:r w:rsidRPr="00702C1A">
        <w:rPr>
          <w:rFonts w:asciiTheme="majorBidi" w:hAnsiTheme="majorBidi" w:cs="B Nazanin"/>
          <w:b/>
          <w:sz w:val="36"/>
          <w:szCs w:val="36"/>
        </w:rPr>
        <w:br/>
      </w:r>
      <w:r w:rsidRPr="00702C1A">
        <w:rPr>
          <w:rFonts w:asciiTheme="majorBidi" w:hAnsiTheme="majorBidi" w:cs="B Nazanin"/>
          <w:b/>
          <w:bCs/>
          <w:rtl/>
        </w:rPr>
        <w:t>بر</w:t>
      </w:r>
      <w:r w:rsidRPr="00702C1A">
        <w:rPr>
          <w:rFonts w:asciiTheme="majorBidi" w:hAnsiTheme="majorBidi" w:cs="B Nazanin"/>
          <w:b/>
        </w:rPr>
        <w:t xml:space="preserve"> </w:t>
      </w:r>
      <w:r w:rsidRPr="00702C1A">
        <w:rPr>
          <w:rFonts w:asciiTheme="majorBidi" w:hAnsiTheme="majorBidi" w:cs="B Nazanin"/>
          <w:b/>
          <w:bCs/>
          <w:rtl/>
        </w:rPr>
        <w:t>پایه</w:t>
      </w:r>
      <w:r w:rsidR="00702C1A">
        <w:rPr>
          <w:rFonts w:ascii="Arial" w:hAnsi="Arial" w:cs="Arial" w:hint="cs"/>
          <w:b/>
          <w:bCs/>
          <w:rtl/>
        </w:rPr>
        <w:t>ی</w:t>
      </w:r>
      <w:r w:rsidRPr="00702C1A">
        <w:rPr>
          <w:rFonts w:asciiTheme="majorBidi" w:hAnsiTheme="majorBidi" w:cs="B Nazanin"/>
          <w:b/>
        </w:rPr>
        <w:t xml:space="preserve"> </w:t>
      </w:r>
      <w:r w:rsidRPr="00702C1A">
        <w:rPr>
          <w:rFonts w:asciiTheme="majorBidi" w:hAnsiTheme="majorBidi" w:cs="B Nazanin"/>
          <w:b/>
          <w:bCs/>
          <w:rtl/>
        </w:rPr>
        <w:t>پژوهش</w:t>
      </w:r>
      <w:r w:rsidRPr="00702C1A">
        <w:rPr>
          <w:rFonts w:asciiTheme="majorBidi" w:hAnsiTheme="majorBidi" w:cs="B Nazanin"/>
          <w:b/>
        </w:rPr>
        <w:t>‌</w:t>
      </w:r>
      <w:r w:rsidRPr="00702C1A">
        <w:rPr>
          <w:rFonts w:asciiTheme="majorBidi" w:hAnsiTheme="majorBidi" w:cs="B Nazanin"/>
          <w:b/>
          <w:bCs/>
          <w:rtl/>
        </w:rPr>
        <w:t>های</w:t>
      </w:r>
      <w:r w:rsidRPr="00702C1A">
        <w:rPr>
          <w:rFonts w:asciiTheme="majorBidi" w:hAnsiTheme="majorBidi" w:cs="B Nazanin"/>
          <w:b/>
        </w:rPr>
        <w:t xml:space="preserve"> </w:t>
      </w:r>
      <w:r w:rsidR="004E3C86" w:rsidRPr="00702C1A">
        <w:rPr>
          <w:rFonts w:asciiTheme="majorBidi" w:hAnsiTheme="majorBidi" w:cs="B Nazanin"/>
          <w:b/>
          <w:bCs/>
          <w:rtl/>
          <w:lang w:bidi="fa-IR"/>
        </w:rPr>
        <w:t>صورت گرفته در مرکز تحقیقات حفاظت در برابر پرتوهای یونساز و غیریونساز</w:t>
      </w:r>
    </w:p>
    <w:p w14:paraId="590550FE" w14:textId="77777777" w:rsidR="00383420" w:rsidRPr="00702C1A" w:rsidRDefault="00396D59" w:rsidP="00185416">
      <w:pPr>
        <w:bidi/>
        <w:spacing w:line="360" w:lineRule="auto"/>
        <w:jc w:val="center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</w:rPr>
        <w:br/>
      </w:r>
    </w:p>
    <w:p w14:paraId="3C010CB2" w14:textId="77777777" w:rsidR="00383420" w:rsidRPr="00702C1A" w:rsidRDefault="00396D59" w:rsidP="00185416">
      <w:pPr>
        <w:bidi/>
        <w:spacing w:line="360" w:lineRule="auto"/>
        <w:jc w:val="center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rtl/>
        </w:rPr>
        <w:t>نویسندگان</w:t>
      </w:r>
      <w:r w:rsidRPr="00702C1A">
        <w:rPr>
          <w:rFonts w:asciiTheme="majorBidi" w:hAnsiTheme="majorBidi" w:cs="B Nazanin"/>
        </w:rPr>
        <w:t xml:space="preserve">: </w:t>
      </w:r>
      <w:r w:rsidRPr="00702C1A">
        <w:rPr>
          <w:rFonts w:asciiTheme="majorBidi" w:hAnsiTheme="majorBidi" w:cs="B Nazanin"/>
          <w:rtl/>
        </w:rPr>
        <w:t>دکتر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سید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محمدجواد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مرتضوی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همکاران</w:t>
      </w:r>
    </w:p>
    <w:p w14:paraId="0F50DC23" w14:textId="77777777" w:rsidR="00383420" w:rsidRPr="00702C1A" w:rsidRDefault="00396D59" w:rsidP="00185416">
      <w:pPr>
        <w:bidi/>
        <w:spacing w:line="360" w:lineRule="auto"/>
        <w:jc w:val="center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rtl/>
        </w:rPr>
        <w:t>مرکز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تحقیقات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حفاظت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برابر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پرتوهای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یون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ساز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غیریون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ساز</w:t>
      </w:r>
    </w:p>
    <w:p w14:paraId="2C19EB88" w14:textId="77777777" w:rsidR="00383420" w:rsidRPr="00702C1A" w:rsidRDefault="00396D59" w:rsidP="00185416">
      <w:pPr>
        <w:bidi/>
        <w:spacing w:line="360" w:lineRule="auto"/>
        <w:jc w:val="center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</w:rPr>
        <w:br w:type="page"/>
      </w:r>
    </w:p>
    <w:p w14:paraId="796D7873" w14:textId="77777777" w:rsidR="00383420" w:rsidRPr="00702C1A" w:rsidRDefault="00396D59" w:rsidP="00185416">
      <w:pPr>
        <w:pStyle w:val="Heading1"/>
        <w:bidi/>
        <w:spacing w:line="360" w:lineRule="auto"/>
        <w:rPr>
          <w:rFonts w:asciiTheme="majorBidi" w:hAnsiTheme="majorBidi" w:cs="B Nazanin"/>
          <w:sz w:val="22"/>
          <w:szCs w:val="22"/>
        </w:rPr>
      </w:pPr>
      <w:r w:rsidRPr="00702C1A">
        <w:rPr>
          <w:rFonts w:asciiTheme="majorBidi" w:hAnsiTheme="majorBidi" w:cs="B Nazanin"/>
          <w:sz w:val="22"/>
          <w:szCs w:val="22"/>
          <w:rtl/>
        </w:rPr>
        <w:lastRenderedPageBreak/>
        <w:t>مقدمه</w:t>
      </w:r>
    </w:p>
    <w:p w14:paraId="77B2CEE2" w14:textId="2F0EDEEF" w:rsidR="00383420" w:rsidRPr="00702C1A" w:rsidRDefault="00396D59" w:rsidP="004D50CD">
      <w:pPr>
        <w:bidi/>
        <w:spacing w:line="360" w:lineRule="auto"/>
        <w:jc w:val="both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سال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های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اخیر،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استفاده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وسایل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الکترونیکی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دارای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صفحه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نمایش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جمله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تلفن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همراه،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تبلت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رایانه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میان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کودکان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نوجوانان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طور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قابل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توجهی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افزایش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یافته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</w:t>
      </w:r>
      <w:r w:rsidRPr="00702C1A">
        <w:rPr>
          <w:rFonts w:asciiTheme="majorBidi" w:hAnsiTheme="majorBidi" w:cs="B Nazanin"/>
        </w:rPr>
        <w:t xml:space="preserve">. </w:t>
      </w:r>
      <w:r w:rsidRPr="00702C1A">
        <w:rPr>
          <w:rFonts w:asciiTheme="majorBidi" w:hAnsiTheme="majorBidi" w:cs="B Nazanin"/>
          <w:rtl/>
        </w:rPr>
        <w:t>بر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اساس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شواهد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علمی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مطالعات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انجام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شده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توسط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دکتر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مرتضوی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همکاران،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استفاده</w:t>
      </w:r>
      <w:r w:rsidR="00070B9D">
        <w:rPr>
          <w:rFonts w:ascii="Arial" w:hAnsi="Arial" w:cs="Arial" w:hint="cs"/>
          <w:rtl/>
        </w:rPr>
        <w:t>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طولانی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مدت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صفحه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نمایش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می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تواند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با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پیامدهایی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مانند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اختلال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خواب،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کاهش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ترشح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ملاتونین،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چاقی،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کاهش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تمرکز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افزایش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اضطراب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همراه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باشد</w:t>
      </w:r>
      <w:r w:rsidRPr="00702C1A">
        <w:rPr>
          <w:rFonts w:asciiTheme="majorBidi" w:hAnsiTheme="majorBidi" w:cs="B Nazanin"/>
        </w:rPr>
        <w:t xml:space="preserve">. </w:t>
      </w:r>
      <w:r w:rsidRPr="00702C1A">
        <w:rPr>
          <w:rFonts w:asciiTheme="majorBidi" w:hAnsiTheme="majorBidi" w:cs="B Nazanin"/>
          <w:rtl/>
        </w:rPr>
        <w:t>این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راهنما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با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هدف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آگاهی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رسانی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والدین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مربیان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برای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کاهش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اثرات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منفی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ارتقای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سلامت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کودکان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تدوین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شده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</w:t>
      </w:r>
      <w:r w:rsidRPr="00702C1A">
        <w:rPr>
          <w:rFonts w:asciiTheme="majorBidi" w:hAnsiTheme="majorBidi" w:cs="B Nazanin"/>
        </w:rPr>
        <w:t>.</w:t>
      </w:r>
    </w:p>
    <w:p w14:paraId="21B79EBA" w14:textId="336920C9" w:rsidR="00383420" w:rsidRPr="00702C1A" w:rsidRDefault="00396D59" w:rsidP="00185416">
      <w:pPr>
        <w:pStyle w:val="Heading1"/>
        <w:bidi/>
        <w:spacing w:line="360" w:lineRule="auto"/>
        <w:rPr>
          <w:rFonts w:asciiTheme="majorBidi" w:hAnsiTheme="majorBidi" w:cs="B Nazanin"/>
          <w:sz w:val="22"/>
          <w:szCs w:val="22"/>
        </w:rPr>
      </w:pPr>
      <w:r w:rsidRPr="00702C1A">
        <w:rPr>
          <w:rFonts w:asciiTheme="majorBidi" w:hAnsiTheme="majorBidi" w:cs="B Nazanin"/>
          <w:sz w:val="22"/>
          <w:szCs w:val="22"/>
          <w:rtl/>
        </w:rPr>
        <w:t>پیامدهای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استفاده</w:t>
      </w:r>
      <w:r w:rsidR="00702C1A">
        <w:rPr>
          <w:rFonts w:ascii="Arial" w:hAnsi="Arial" w:cs="Arial" w:hint="cs"/>
          <w:sz w:val="22"/>
          <w:szCs w:val="22"/>
          <w:rtl/>
        </w:rPr>
        <w:t>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طولانی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از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صفحه</w:t>
      </w:r>
      <w:r w:rsidRPr="00702C1A">
        <w:rPr>
          <w:rFonts w:asciiTheme="majorBidi" w:hAnsiTheme="majorBidi" w:cs="B Nazanin"/>
          <w:sz w:val="22"/>
          <w:szCs w:val="22"/>
        </w:rPr>
        <w:t>‌</w:t>
      </w:r>
      <w:r w:rsidRPr="00702C1A">
        <w:rPr>
          <w:rFonts w:asciiTheme="majorBidi" w:hAnsiTheme="majorBidi" w:cs="B Nazanin"/>
          <w:sz w:val="22"/>
          <w:szCs w:val="22"/>
          <w:rtl/>
        </w:rPr>
        <w:t>نمایش</w:t>
      </w:r>
    </w:p>
    <w:p w14:paraId="1C510B55" w14:textId="77777777" w:rsidR="00383420" w:rsidRPr="00702C1A" w:rsidRDefault="00396D59" w:rsidP="00185416">
      <w:pPr>
        <w:bidi/>
        <w:spacing w:line="360" w:lineRule="auto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rtl/>
        </w:rPr>
        <w:t>۱</w:t>
      </w:r>
      <w:r w:rsidRPr="00702C1A">
        <w:rPr>
          <w:rFonts w:asciiTheme="majorBidi" w:hAnsiTheme="majorBidi" w:cs="B Nazanin"/>
        </w:rPr>
        <w:t xml:space="preserve">. </w:t>
      </w:r>
      <w:r w:rsidRPr="00702C1A">
        <w:rPr>
          <w:rFonts w:asciiTheme="majorBidi" w:hAnsiTheme="majorBidi" w:cs="B Nazanin"/>
          <w:rtl/>
        </w:rPr>
        <w:t>کاهش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کیفیت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مدت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خواب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دلیل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مواجهه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با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نور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آبی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تأخیر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ترشح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ملاتونین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</w:r>
      <w:r w:rsidRPr="00702C1A">
        <w:rPr>
          <w:rFonts w:asciiTheme="majorBidi" w:hAnsiTheme="majorBidi" w:cs="B Nazanin"/>
          <w:rtl/>
        </w:rPr>
        <w:t>۲</w:t>
      </w:r>
      <w:r w:rsidRPr="00702C1A">
        <w:rPr>
          <w:rFonts w:asciiTheme="majorBidi" w:hAnsiTheme="majorBidi" w:cs="B Nazanin"/>
        </w:rPr>
        <w:t xml:space="preserve">. </w:t>
      </w:r>
      <w:r w:rsidRPr="00702C1A">
        <w:rPr>
          <w:rFonts w:asciiTheme="majorBidi" w:hAnsiTheme="majorBidi" w:cs="B Nazanin"/>
          <w:rtl/>
        </w:rPr>
        <w:t>افزایش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احتمال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چاقی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کاهش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فعالیت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بدنی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علت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سبک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زندگی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کم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تحرک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</w:r>
      <w:r w:rsidRPr="00702C1A">
        <w:rPr>
          <w:rFonts w:asciiTheme="majorBidi" w:hAnsiTheme="majorBidi" w:cs="B Nazanin"/>
          <w:rtl/>
        </w:rPr>
        <w:t>۳</w:t>
      </w:r>
      <w:r w:rsidRPr="00702C1A">
        <w:rPr>
          <w:rFonts w:asciiTheme="majorBidi" w:hAnsiTheme="majorBidi" w:cs="B Nazanin"/>
        </w:rPr>
        <w:t xml:space="preserve">. </w:t>
      </w:r>
      <w:r w:rsidRPr="00702C1A">
        <w:rPr>
          <w:rFonts w:asciiTheme="majorBidi" w:hAnsiTheme="majorBidi" w:cs="B Nazanin"/>
          <w:rtl/>
        </w:rPr>
        <w:t>افزایش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اضطراب،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کاهش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تمرکز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افت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عملکرد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تحصیلی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</w:r>
      <w:r w:rsidRPr="00702C1A">
        <w:rPr>
          <w:rFonts w:asciiTheme="majorBidi" w:hAnsiTheme="majorBidi" w:cs="B Nazanin"/>
          <w:rtl/>
        </w:rPr>
        <w:t>۴</w:t>
      </w:r>
      <w:r w:rsidRPr="00702C1A">
        <w:rPr>
          <w:rFonts w:asciiTheme="majorBidi" w:hAnsiTheme="majorBidi" w:cs="B Nazanin"/>
        </w:rPr>
        <w:t xml:space="preserve">. </w:t>
      </w:r>
      <w:r w:rsidRPr="00702C1A">
        <w:rPr>
          <w:rFonts w:asciiTheme="majorBidi" w:hAnsiTheme="majorBidi" w:cs="B Nazanin"/>
          <w:rtl/>
        </w:rPr>
        <w:t>وابستگی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رفتاری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وسایل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هوشمند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اختلال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تعاملات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اجتماعی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</w:r>
      <w:r w:rsidRPr="00702C1A">
        <w:rPr>
          <w:rFonts w:asciiTheme="majorBidi" w:hAnsiTheme="majorBidi" w:cs="B Nazanin"/>
          <w:rtl/>
        </w:rPr>
        <w:t>۵</w:t>
      </w:r>
      <w:r w:rsidRPr="00702C1A">
        <w:rPr>
          <w:rFonts w:asciiTheme="majorBidi" w:hAnsiTheme="majorBidi" w:cs="B Nazanin"/>
        </w:rPr>
        <w:t xml:space="preserve">. </w:t>
      </w:r>
      <w:r w:rsidRPr="00702C1A">
        <w:rPr>
          <w:rFonts w:asciiTheme="majorBidi" w:hAnsiTheme="majorBidi" w:cs="B Nazanin"/>
          <w:rtl/>
        </w:rPr>
        <w:t>احتمال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بروز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اختلال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ریتم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شبانه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روزی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بدن</w:t>
      </w:r>
      <w:r w:rsidRPr="00702C1A">
        <w:rPr>
          <w:rFonts w:asciiTheme="majorBidi" w:hAnsiTheme="majorBidi" w:cs="B Nazanin"/>
        </w:rPr>
        <w:t>.</w:t>
      </w:r>
    </w:p>
    <w:p w14:paraId="6C2C7379" w14:textId="77777777" w:rsidR="00383420" w:rsidRPr="00702C1A" w:rsidRDefault="00396D59" w:rsidP="00185416">
      <w:pPr>
        <w:pStyle w:val="Heading1"/>
        <w:bidi/>
        <w:spacing w:line="360" w:lineRule="auto"/>
        <w:rPr>
          <w:rFonts w:asciiTheme="majorBidi" w:hAnsiTheme="majorBidi" w:cs="B Nazanin"/>
          <w:sz w:val="22"/>
          <w:szCs w:val="22"/>
        </w:rPr>
      </w:pPr>
      <w:r w:rsidRPr="00702C1A">
        <w:rPr>
          <w:rFonts w:asciiTheme="majorBidi" w:hAnsiTheme="majorBidi" w:cs="B Nazanin"/>
          <w:sz w:val="22"/>
          <w:szCs w:val="22"/>
          <w:rtl/>
        </w:rPr>
        <w:t>توصیه</w:t>
      </w:r>
      <w:r w:rsidRPr="00702C1A">
        <w:rPr>
          <w:rFonts w:asciiTheme="majorBidi" w:hAnsiTheme="majorBidi" w:cs="B Nazanin"/>
          <w:sz w:val="22"/>
          <w:szCs w:val="22"/>
        </w:rPr>
        <w:t>‌</w:t>
      </w:r>
      <w:r w:rsidRPr="00702C1A">
        <w:rPr>
          <w:rFonts w:asciiTheme="majorBidi" w:hAnsiTheme="majorBidi" w:cs="B Nazanin"/>
          <w:sz w:val="22"/>
          <w:szCs w:val="22"/>
          <w:rtl/>
        </w:rPr>
        <w:t>های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عملی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برای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والدین</w:t>
      </w:r>
    </w:p>
    <w:p w14:paraId="0056E09F" w14:textId="1E881254" w:rsidR="00383420" w:rsidRPr="00702C1A" w:rsidRDefault="00396D59" w:rsidP="00185416">
      <w:pPr>
        <w:bidi/>
        <w:spacing w:line="360" w:lineRule="auto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rtl/>
        </w:rPr>
        <w:t>بر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اساس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یافته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های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علمی،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جمله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پژوهش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های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دکتر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مرتضوی</w:t>
      </w:r>
      <w:r w:rsidR="007537C4" w:rsidRPr="00702C1A">
        <w:rPr>
          <w:rFonts w:asciiTheme="majorBidi" w:hAnsiTheme="majorBidi" w:cs="B Nazanin"/>
        </w:rPr>
        <w:t xml:space="preserve"> </w:t>
      </w:r>
      <w:r w:rsidR="007537C4" w:rsidRPr="00702C1A">
        <w:rPr>
          <w:rFonts w:asciiTheme="majorBidi" w:hAnsiTheme="majorBidi" w:cs="B Nazanin" w:hint="cs"/>
          <w:rtl/>
          <w:lang w:bidi="fa-IR"/>
        </w:rPr>
        <w:t xml:space="preserve"> و همکاران</w:t>
      </w:r>
      <w:r w:rsidRPr="00702C1A">
        <w:rPr>
          <w:rFonts w:asciiTheme="majorBidi" w:hAnsiTheme="majorBidi" w:cs="B Nazanin"/>
          <w:rtl/>
        </w:rPr>
        <w:t>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رعایت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نکات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زیر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برای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حفظ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سلامت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کودکان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توصیه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می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شود</w:t>
      </w:r>
      <w:r w:rsidRPr="00702C1A">
        <w:rPr>
          <w:rFonts w:asciiTheme="majorBidi" w:hAnsiTheme="majorBidi" w:cs="B Nazanin"/>
        </w:rPr>
        <w:t>:</w:t>
      </w:r>
    </w:p>
    <w:p w14:paraId="1FF3EA63" w14:textId="103EAA1D" w:rsidR="00383420" w:rsidRPr="00702C1A" w:rsidRDefault="00396D59" w:rsidP="00185416">
      <w:pPr>
        <w:bidi/>
        <w:spacing w:line="360" w:lineRule="auto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</w:rPr>
        <w:t xml:space="preserve">• </w:t>
      </w:r>
      <w:r w:rsidRPr="00702C1A">
        <w:rPr>
          <w:rFonts w:asciiTheme="majorBidi" w:hAnsiTheme="majorBidi" w:cs="B Nazanin"/>
          <w:rtl/>
        </w:rPr>
        <w:t>توقف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استفاده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تلفن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همراه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تبلت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حداقل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۹۰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دقی</w:t>
      </w:r>
      <w:r w:rsidR="00070B9D">
        <w:rPr>
          <w:rFonts w:asciiTheme="majorBidi" w:hAnsiTheme="majorBidi" w:cs="B Nazanin" w:hint="cs"/>
          <w:rtl/>
        </w:rPr>
        <w:t>ق</w:t>
      </w:r>
      <w:r w:rsidRPr="00702C1A">
        <w:rPr>
          <w:rFonts w:asciiTheme="majorBidi" w:hAnsiTheme="majorBidi" w:cs="B Nazanin"/>
          <w:rtl/>
        </w:rPr>
        <w:t>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پیش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خواب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  <w:t xml:space="preserve">• </w:t>
      </w:r>
      <w:r w:rsidRPr="00702C1A">
        <w:rPr>
          <w:rFonts w:asciiTheme="majorBidi" w:hAnsiTheme="majorBidi" w:cs="B Nazanin"/>
          <w:rtl/>
        </w:rPr>
        <w:t>عدم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استفاده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وسایل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دارای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صفحه</w:t>
      </w:r>
      <w:r w:rsidRPr="00702C1A">
        <w:rPr>
          <w:rFonts w:asciiTheme="majorBidi" w:hAnsiTheme="majorBidi" w:cs="B Nazanin"/>
        </w:rPr>
        <w:t>‌</w:t>
      </w:r>
      <w:r w:rsidR="00547785" w:rsidRPr="00702C1A">
        <w:rPr>
          <w:rFonts w:asciiTheme="majorBidi" w:hAnsiTheme="majorBidi" w:cs="B Nazanin" w:hint="cs"/>
          <w:rtl/>
        </w:rPr>
        <w:t xml:space="preserve"> </w:t>
      </w:r>
      <w:r w:rsidRPr="00702C1A">
        <w:rPr>
          <w:rFonts w:asciiTheme="majorBidi" w:hAnsiTheme="majorBidi" w:cs="B Nazanin"/>
          <w:rtl/>
        </w:rPr>
        <w:t>نمایش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اتاق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خواب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  <w:t xml:space="preserve">• </w:t>
      </w:r>
      <w:r w:rsidRPr="00702C1A">
        <w:rPr>
          <w:rFonts w:asciiTheme="majorBidi" w:hAnsiTheme="majorBidi" w:cs="B Nazanin"/>
          <w:rtl/>
        </w:rPr>
        <w:t>استفاده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محتوای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آموزشی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باکیفیت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با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همراهی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والدین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  <w:t xml:space="preserve">• </w:t>
      </w:r>
      <w:r w:rsidRPr="00702C1A">
        <w:rPr>
          <w:rFonts w:asciiTheme="majorBidi" w:hAnsiTheme="majorBidi" w:cs="B Nazanin"/>
          <w:rtl/>
        </w:rPr>
        <w:t>تشویق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کودک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بازی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های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فیزیکی،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مطالعه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فعالیت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فضای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باز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  <w:t xml:space="preserve">• </w:t>
      </w:r>
      <w:r w:rsidRPr="00702C1A">
        <w:rPr>
          <w:rFonts w:asciiTheme="majorBidi" w:hAnsiTheme="majorBidi" w:cs="B Nazanin"/>
          <w:rtl/>
        </w:rPr>
        <w:t>محدود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کردن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زمان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استفاده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روزانه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اساس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گروه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سنی</w:t>
      </w:r>
      <w:r w:rsidRPr="00702C1A">
        <w:rPr>
          <w:rFonts w:asciiTheme="majorBidi" w:hAnsiTheme="majorBidi" w:cs="B Nazanin"/>
        </w:rPr>
        <w:t>.</w:t>
      </w:r>
    </w:p>
    <w:p w14:paraId="4A0E3806" w14:textId="77777777" w:rsidR="00070B9D" w:rsidRDefault="00070B9D" w:rsidP="00185416">
      <w:pPr>
        <w:pStyle w:val="Heading1"/>
        <w:bidi/>
        <w:spacing w:line="360" w:lineRule="auto"/>
        <w:rPr>
          <w:rFonts w:asciiTheme="majorBidi" w:hAnsiTheme="majorBidi" w:cs="B Nazanin"/>
          <w:sz w:val="22"/>
          <w:szCs w:val="22"/>
          <w:rtl/>
        </w:rPr>
      </w:pPr>
    </w:p>
    <w:p w14:paraId="6B739B66" w14:textId="3754C4CA" w:rsidR="00383420" w:rsidRPr="00702C1A" w:rsidRDefault="00396D59" w:rsidP="00070B9D">
      <w:pPr>
        <w:pStyle w:val="Heading1"/>
        <w:bidi/>
        <w:spacing w:line="360" w:lineRule="auto"/>
        <w:rPr>
          <w:rFonts w:asciiTheme="majorBidi" w:hAnsiTheme="majorBidi" w:cs="B Nazanin"/>
          <w:sz w:val="22"/>
          <w:szCs w:val="22"/>
        </w:rPr>
      </w:pPr>
      <w:r w:rsidRPr="00702C1A">
        <w:rPr>
          <w:rFonts w:asciiTheme="majorBidi" w:hAnsiTheme="majorBidi" w:cs="B Nazanin"/>
          <w:sz w:val="22"/>
          <w:szCs w:val="22"/>
          <w:rtl/>
        </w:rPr>
        <w:t>میزان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مجاز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استفاده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از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صفحه</w:t>
      </w:r>
      <w:r w:rsidRPr="00702C1A">
        <w:rPr>
          <w:rFonts w:asciiTheme="majorBidi" w:hAnsiTheme="majorBidi" w:cs="B Nazanin"/>
          <w:sz w:val="22"/>
          <w:szCs w:val="22"/>
        </w:rPr>
        <w:t>‌</w:t>
      </w:r>
      <w:r w:rsidRPr="00702C1A">
        <w:rPr>
          <w:rFonts w:asciiTheme="majorBidi" w:hAnsiTheme="majorBidi" w:cs="B Nazanin"/>
          <w:sz w:val="22"/>
          <w:szCs w:val="22"/>
          <w:rtl/>
        </w:rPr>
        <w:t>نمایش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بر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اساس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سن</w:t>
      </w:r>
    </w:p>
    <w:tbl>
      <w:tblPr>
        <w:tblStyle w:val="PlainTable2"/>
        <w:tblW w:w="8744" w:type="dxa"/>
        <w:tblLook w:val="0020" w:firstRow="1" w:lastRow="0" w:firstColumn="0" w:lastColumn="0" w:noHBand="0" w:noVBand="0"/>
      </w:tblPr>
      <w:tblGrid>
        <w:gridCol w:w="7015"/>
        <w:gridCol w:w="1729"/>
      </w:tblGrid>
      <w:tr w:rsidR="002E3CBE" w:rsidRPr="00702C1A" w14:paraId="61D342DF" w14:textId="77777777" w:rsidTr="000C5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5" w:type="dxa"/>
          </w:tcPr>
          <w:p w14:paraId="4D1D9290" w14:textId="04A475A5" w:rsidR="002E3CBE" w:rsidRPr="00702C1A" w:rsidRDefault="002E3CBE" w:rsidP="001B7EC1">
            <w:pPr>
              <w:bidi/>
              <w:spacing w:line="276" w:lineRule="auto"/>
              <w:jc w:val="center"/>
              <w:rPr>
                <w:rFonts w:asciiTheme="majorBidi" w:hAnsiTheme="majorBidi" w:cs="B Nazanin"/>
                <w:b w:val="0"/>
                <w:bCs w:val="0"/>
              </w:rPr>
            </w:pPr>
            <w:r w:rsidRPr="00702C1A">
              <w:rPr>
                <w:rFonts w:asciiTheme="majorBidi" w:hAnsiTheme="majorBidi" w:cs="B Nazanin"/>
                <w:rtl/>
              </w:rPr>
              <w:t>مدت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زمان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مجاز استفاده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9" w:type="dxa"/>
          </w:tcPr>
          <w:p w14:paraId="4954422D" w14:textId="52AA3F55" w:rsidR="002E3CBE" w:rsidRPr="00702C1A" w:rsidRDefault="002E3CBE" w:rsidP="000C551D">
            <w:pPr>
              <w:bidi/>
              <w:rPr>
                <w:rFonts w:asciiTheme="majorBidi" w:hAnsiTheme="majorBidi" w:cs="B Nazanin"/>
                <w:rtl/>
              </w:rPr>
            </w:pPr>
            <w:r w:rsidRPr="00702C1A">
              <w:rPr>
                <w:rFonts w:asciiTheme="majorBidi" w:hAnsiTheme="majorBidi" w:cs="B Nazanin"/>
                <w:rtl/>
              </w:rPr>
              <w:t>گروه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سنی</w:t>
            </w:r>
          </w:p>
        </w:tc>
      </w:tr>
      <w:tr w:rsidR="002E3CBE" w:rsidRPr="00702C1A" w14:paraId="4825D4E2" w14:textId="77777777" w:rsidTr="000C5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5" w:type="dxa"/>
          </w:tcPr>
          <w:p w14:paraId="00B95F60" w14:textId="5FFFDA75" w:rsidR="002E3CBE" w:rsidRPr="00702C1A" w:rsidRDefault="002E3CBE" w:rsidP="002E3CBE">
            <w:pPr>
              <w:bidi/>
              <w:spacing w:line="276" w:lineRule="auto"/>
              <w:jc w:val="center"/>
              <w:rPr>
                <w:rFonts w:asciiTheme="majorBidi" w:hAnsiTheme="majorBidi" w:cs="B Nazanin"/>
              </w:rPr>
            </w:pPr>
            <w:r w:rsidRPr="00702C1A">
              <w:rPr>
                <w:rFonts w:asciiTheme="majorBidi" w:hAnsiTheme="majorBidi" w:cs="B Nazanin"/>
                <w:rtl/>
              </w:rPr>
              <w:t>توصیه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به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عدم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استفاده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(فقط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تماس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تصویری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کوتاه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با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خانواده)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9" w:type="dxa"/>
          </w:tcPr>
          <w:p w14:paraId="621990C9" w14:textId="46C6EFEC" w:rsidR="002E3CBE" w:rsidRPr="00702C1A" w:rsidRDefault="002E3CBE" w:rsidP="002E3CB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02C1A">
              <w:rPr>
                <w:rFonts w:asciiTheme="majorBidi" w:hAnsiTheme="majorBidi" w:cs="B Nazanin"/>
                <w:rtl/>
              </w:rPr>
              <w:t>۰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تا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۲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سال</w:t>
            </w:r>
          </w:p>
        </w:tc>
      </w:tr>
      <w:tr w:rsidR="002E3CBE" w:rsidRPr="00702C1A" w14:paraId="3D8439D9" w14:textId="77777777" w:rsidTr="000C551D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5" w:type="dxa"/>
          </w:tcPr>
          <w:p w14:paraId="6E64C5C1" w14:textId="756C928B" w:rsidR="002E3CBE" w:rsidRPr="00702C1A" w:rsidRDefault="002E3CBE" w:rsidP="002E3CBE">
            <w:pPr>
              <w:bidi/>
              <w:spacing w:line="276" w:lineRule="auto"/>
              <w:jc w:val="center"/>
              <w:rPr>
                <w:rFonts w:asciiTheme="majorBidi" w:hAnsiTheme="majorBidi" w:cs="B Nazanin"/>
              </w:rPr>
            </w:pPr>
            <w:r w:rsidRPr="00702C1A">
              <w:rPr>
                <w:rFonts w:asciiTheme="majorBidi" w:hAnsiTheme="majorBidi" w:cs="B Nazanin"/>
                <w:rtl/>
              </w:rPr>
              <w:t>حداکثر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یک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ساعت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در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روز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با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محتوای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آموزشی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و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همراهی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والدین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9" w:type="dxa"/>
          </w:tcPr>
          <w:p w14:paraId="32A532F2" w14:textId="2A7D4A33" w:rsidR="002E3CBE" w:rsidRPr="00702C1A" w:rsidRDefault="002E3CBE" w:rsidP="002E3CB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02C1A">
              <w:rPr>
                <w:rFonts w:asciiTheme="majorBidi" w:hAnsiTheme="majorBidi" w:cs="B Nazanin"/>
                <w:rtl/>
              </w:rPr>
              <w:t>۲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تا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="00A4624C" w:rsidRPr="00702C1A">
              <w:rPr>
                <w:rFonts w:asciiTheme="majorBidi" w:hAnsiTheme="majorBidi" w:cs="B Nazanin" w:hint="cs"/>
                <w:rtl/>
              </w:rPr>
              <w:t>7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سال</w:t>
            </w:r>
          </w:p>
        </w:tc>
      </w:tr>
      <w:tr w:rsidR="002E3CBE" w:rsidRPr="00702C1A" w14:paraId="09117C11" w14:textId="77777777" w:rsidTr="000C5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5" w:type="dxa"/>
          </w:tcPr>
          <w:p w14:paraId="14AC19BE" w14:textId="613EC8BE" w:rsidR="002E3CBE" w:rsidRPr="00702C1A" w:rsidRDefault="002E3CBE" w:rsidP="002E3CBE">
            <w:pPr>
              <w:bidi/>
              <w:spacing w:line="276" w:lineRule="auto"/>
              <w:jc w:val="center"/>
              <w:rPr>
                <w:rFonts w:asciiTheme="majorBidi" w:hAnsiTheme="majorBidi" w:cs="B Nazanin"/>
              </w:rPr>
            </w:pPr>
            <w:r w:rsidRPr="00702C1A">
              <w:rPr>
                <w:rFonts w:asciiTheme="majorBidi" w:hAnsiTheme="majorBidi" w:cs="B Nazanin"/>
                <w:rtl/>
              </w:rPr>
              <w:t>ترجیحاً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کمتر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از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دو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ساعت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استفاده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تفریحی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در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روز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9" w:type="dxa"/>
          </w:tcPr>
          <w:p w14:paraId="4B38C7F4" w14:textId="5EFE106B" w:rsidR="002E3CBE" w:rsidRPr="00702C1A" w:rsidRDefault="00A4624C" w:rsidP="002E3CB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02C1A">
              <w:rPr>
                <w:rFonts w:asciiTheme="majorBidi" w:hAnsiTheme="majorBidi" w:cs="B Nazanin" w:hint="cs"/>
                <w:rtl/>
              </w:rPr>
              <w:t>7</w:t>
            </w:r>
            <w:r w:rsidR="002E3CBE" w:rsidRPr="00702C1A">
              <w:rPr>
                <w:rFonts w:asciiTheme="majorBidi" w:hAnsiTheme="majorBidi" w:cs="B Nazanin"/>
              </w:rPr>
              <w:t xml:space="preserve"> </w:t>
            </w:r>
            <w:r w:rsidR="002E3CBE" w:rsidRPr="00702C1A">
              <w:rPr>
                <w:rFonts w:asciiTheme="majorBidi" w:hAnsiTheme="majorBidi" w:cs="B Nazanin"/>
                <w:rtl/>
              </w:rPr>
              <w:t>تا</w:t>
            </w:r>
            <w:r w:rsidR="002E3CBE" w:rsidRPr="00702C1A">
              <w:rPr>
                <w:rFonts w:asciiTheme="majorBidi" w:hAnsiTheme="majorBidi" w:cs="B Nazanin"/>
              </w:rPr>
              <w:t xml:space="preserve"> </w:t>
            </w:r>
            <w:r w:rsidR="002E3CBE" w:rsidRPr="00702C1A">
              <w:rPr>
                <w:rFonts w:asciiTheme="majorBidi" w:hAnsiTheme="majorBidi" w:cs="B Nazanin"/>
                <w:rtl/>
              </w:rPr>
              <w:t>۱</w:t>
            </w:r>
            <w:r w:rsidRPr="00702C1A">
              <w:rPr>
                <w:rFonts w:asciiTheme="majorBidi" w:hAnsiTheme="majorBidi" w:cs="B Nazanin" w:hint="cs"/>
                <w:rtl/>
              </w:rPr>
              <w:t>4</w:t>
            </w:r>
            <w:r w:rsidR="002E3CBE" w:rsidRPr="00702C1A">
              <w:rPr>
                <w:rFonts w:asciiTheme="majorBidi" w:hAnsiTheme="majorBidi" w:cs="B Nazanin"/>
              </w:rPr>
              <w:t xml:space="preserve"> </w:t>
            </w:r>
            <w:r w:rsidR="002E3CBE" w:rsidRPr="00702C1A">
              <w:rPr>
                <w:rFonts w:asciiTheme="majorBidi" w:hAnsiTheme="majorBidi" w:cs="B Nazanin"/>
                <w:rtl/>
              </w:rPr>
              <w:t>سال</w:t>
            </w:r>
          </w:p>
        </w:tc>
      </w:tr>
      <w:tr w:rsidR="002E3CBE" w:rsidRPr="00702C1A" w14:paraId="525FA6A9" w14:textId="77777777" w:rsidTr="000C551D">
        <w:trPr>
          <w:trHeight w:val="3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5" w:type="dxa"/>
          </w:tcPr>
          <w:p w14:paraId="7ED15E61" w14:textId="6CF37957" w:rsidR="002E3CBE" w:rsidRPr="00702C1A" w:rsidRDefault="002E3CBE" w:rsidP="002E3CBE">
            <w:pPr>
              <w:bidi/>
              <w:spacing w:line="276" w:lineRule="auto"/>
              <w:jc w:val="center"/>
              <w:rPr>
                <w:rFonts w:asciiTheme="majorBidi" w:hAnsiTheme="majorBidi" w:cs="B Nazanin"/>
              </w:rPr>
            </w:pPr>
            <w:r w:rsidRPr="00702C1A">
              <w:rPr>
                <w:rFonts w:asciiTheme="majorBidi" w:hAnsiTheme="majorBidi" w:cs="B Nazanin"/>
                <w:rtl/>
              </w:rPr>
              <w:t>محدودسازی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استفاده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شبانه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="00A4624C" w:rsidRPr="00702C1A">
              <w:rPr>
                <w:rFonts w:asciiTheme="majorBidi" w:hAnsiTheme="majorBidi" w:cs="B Nazanin" w:hint="cs"/>
                <w:rtl/>
              </w:rPr>
              <w:t>به خصوص ساعات قبل از خواب از اسکرین های دیجیتال به منظور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رعایت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بهداشت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خواب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9" w:type="dxa"/>
          </w:tcPr>
          <w:p w14:paraId="4498E981" w14:textId="550CA6D5" w:rsidR="002E3CBE" w:rsidRPr="00702C1A" w:rsidRDefault="002E3CBE" w:rsidP="002E3CB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702C1A">
              <w:rPr>
                <w:rFonts w:asciiTheme="majorBidi" w:hAnsiTheme="majorBidi" w:cs="B Nazanin"/>
                <w:rtl/>
              </w:rPr>
              <w:t>۱</w:t>
            </w:r>
            <w:r w:rsidR="00A4624C" w:rsidRPr="00702C1A">
              <w:rPr>
                <w:rFonts w:asciiTheme="majorBidi" w:hAnsiTheme="majorBidi" w:cs="B Nazanin" w:hint="cs"/>
                <w:rtl/>
              </w:rPr>
              <w:t>4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تا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۱</w:t>
            </w:r>
            <w:r w:rsidR="00A4624C" w:rsidRPr="00702C1A">
              <w:rPr>
                <w:rFonts w:asciiTheme="majorBidi" w:hAnsiTheme="majorBidi" w:cs="B Nazanin" w:hint="cs"/>
                <w:rtl/>
              </w:rPr>
              <w:t>8</w:t>
            </w:r>
            <w:r w:rsidRPr="00702C1A">
              <w:rPr>
                <w:rFonts w:asciiTheme="majorBidi" w:hAnsiTheme="majorBidi" w:cs="B Nazanin"/>
              </w:rPr>
              <w:t xml:space="preserve"> </w:t>
            </w:r>
            <w:r w:rsidRPr="00702C1A">
              <w:rPr>
                <w:rFonts w:asciiTheme="majorBidi" w:hAnsiTheme="majorBidi" w:cs="B Nazanin"/>
                <w:rtl/>
              </w:rPr>
              <w:t>سال</w:t>
            </w:r>
          </w:p>
        </w:tc>
      </w:tr>
    </w:tbl>
    <w:p w14:paraId="3A89808E" w14:textId="77777777" w:rsidR="00383420" w:rsidRPr="00702C1A" w:rsidRDefault="00396D59" w:rsidP="00185416">
      <w:pPr>
        <w:pStyle w:val="Heading1"/>
        <w:bidi/>
        <w:spacing w:line="360" w:lineRule="auto"/>
        <w:rPr>
          <w:rFonts w:asciiTheme="majorBidi" w:hAnsiTheme="majorBidi" w:cs="B Nazanin"/>
          <w:sz w:val="22"/>
          <w:szCs w:val="22"/>
        </w:rPr>
      </w:pPr>
      <w:r w:rsidRPr="00702C1A">
        <w:rPr>
          <w:rFonts w:asciiTheme="majorBidi" w:hAnsiTheme="majorBidi" w:cs="B Nazanin"/>
          <w:sz w:val="22"/>
          <w:szCs w:val="22"/>
          <w:rtl/>
        </w:rPr>
        <w:t>نکات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کلیدی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برگرفته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از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پژوهش</w:t>
      </w:r>
      <w:r w:rsidRPr="00702C1A">
        <w:rPr>
          <w:rFonts w:asciiTheme="majorBidi" w:hAnsiTheme="majorBidi" w:cs="B Nazanin"/>
          <w:sz w:val="22"/>
          <w:szCs w:val="22"/>
        </w:rPr>
        <w:t>‌</w:t>
      </w:r>
      <w:r w:rsidRPr="00702C1A">
        <w:rPr>
          <w:rFonts w:asciiTheme="majorBidi" w:hAnsiTheme="majorBidi" w:cs="B Nazanin"/>
          <w:sz w:val="22"/>
          <w:szCs w:val="22"/>
          <w:rtl/>
        </w:rPr>
        <w:t>های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دکتر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مرتضوی</w:t>
      </w:r>
    </w:p>
    <w:p w14:paraId="48159549" w14:textId="271164FF" w:rsidR="00383420" w:rsidRPr="00702C1A" w:rsidRDefault="00396D59" w:rsidP="00185416">
      <w:pPr>
        <w:bidi/>
        <w:spacing w:line="360" w:lineRule="auto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</w:rPr>
        <w:t xml:space="preserve">• </w:t>
      </w:r>
      <w:r w:rsidRPr="00702C1A">
        <w:rPr>
          <w:rFonts w:asciiTheme="majorBidi" w:hAnsiTheme="majorBidi" w:cs="B Nazanin"/>
          <w:rtl/>
        </w:rPr>
        <w:t>نور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آبی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صفحه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نمایش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موجب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مهار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ترشح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ملاتونین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اختلال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ریتم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شبانه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روزی</w:t>
      </w:r>
      <w:r w:rsidR="002E3CBE" w:rsidRPr="00702C1A">
        <w:rPr>
          <w:rFonts w:asciiTheme="majorBidi" w:hAnsiTheme="majorBidi" w:cs="B Nazanin" w:hint="cs"/>
          <w:rtl/>
        </w:rPr>
        <w:t xml:space="preserve"> بیولوژیک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می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شود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  <w:t xml:space="preserve">• </w:t>
      </w:r>
      <w:r w:rsidRPr="00702C1A">
        <w:rPr>
          <w:rFonts w:asciiTheme="majorBidi" w:hAnsiTheme="majorBidi" w:cs="B Nazanin"/>
          <w:rtl/>
        </w:rPr>
        <w:t>رعایت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فاصله</w:t>
      </w:r>
      <w:r w:rsidR="00070B9D">
        <w:rPr>
          <w:rFonts w:ascii="Arial" w:hAnsi="Arial" w:cs="Arial" w:hint="cs"/>
          <w:rtl/>
        </w:rPr>
        <w:t>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زمانی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مناسب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میان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استفاده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وسایل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خواب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به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حفظ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سلامت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جسمی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روانی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کمک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می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کند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  <w:t xml:space="preserve">• </w:t>
      </w:r>
      <w:r w:rsidRPr="00702C1A">
        <w:rPr>
          <w:rFonts w:asciiTheme="majorBidi" w:hAnsiTheme="majorBidi" w:cs="B Nazanin"/>
          <w:rtl/>
        </w:rPr>
        <w:t>حذف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وسایل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الکترونیکی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اتاق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خواب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کودکان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یکی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از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مؤثرترین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راهکارهای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پیشگیری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</w:t>
      </w:r>
      <w:r w:rsidRPr="00702C1A">
        <w:rPr>
          <w:rFonts w:asciiTheme="majorBidi" w:hAnsiTheme="majorBidi" w:cs="B Nazanin"/>
        </w:rPr>
        <w:t>.</w:t>
      </w:r>
      <w:r w:rsidRPr="00702C1A">
        <w:rPr>
          <w:rFonts w:asciiTheme="majorBidi" w:hAnsiTheme="majorBidi" w:cs="B Nazanin"/>
        </w:rPr>
        <w:br/>
        <w:t xml:space="preserve">• </w:t>
      </w:r>
      <w:r w:rsidRPr="00702C1A">
        <w:rPr>
          <w:rFonts w:asciiTheme="majorBidi" w:hAnsiTheme="majorBidi" w:cs="B Nazanin"/>
          <w:rtl/>
        </w:rPr>
        <w:t>آموزش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والدین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نقش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تعیین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کننده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در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کنترل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استفاده</w:t>
      </w:r>
      <w:r w:rsidR="00070B9D">
        <w:rPr>
          <w:rFonts w:ascii="Arial" w:hAnsi="Arial" w:cs="Arial" w:hint="cs"/>
          <w:rtl/>
        </w:rPr>
        <w:t>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رسانه</w:t>
      </w:r>
      <w:r w:rsidRPr="00702C1A">
        <w:rPr>
          <w:rFonts w:asciiTheme="majorBidi" w:hAnsiTheme="majorBidi" w:cs="B Nazanin"/>
        </w:rPr>
        <w:t>‌</w:t>
      </w:r>
      <w:r w:rsidRPr="00702C1A">
        <w:rPr>
          <w:rFonts w:asciiTheme="majorBidi" w:hAnsiTheme="majorBidi" w:cs="B Nazanin"/>
          <w:rtl/>
        </w:rPr>
        <w:t>ای</w:t>
      </w:r>
      <w:r w:rsidRPr="00702C1A">
        <w:rPr>
          <w:rFonts w:asciiTheme="majorBidi" w:hAnsiTheme="majorBidi" w:cs="B Nazanin"/>
        </w:rPr>
        <w:t xml:space="preserve"> </w:t>
      </w:r>
      <w:r w:rsidRPr="00702C1A">
        <w:rPr>
          <w:rFonts w:asciiTheme="majorBidi" w:hAnsiTheme="majorBidi" w:cs="B Nazanin"/>
          <w:rtl/>
        </w:rPr>
        <w:t>دارد</w:t>
      </w:r>
      <w:r w:rsidRPr="00702C1A">
        <w:rPr>
          <w:rFonts w:asciiTheme="majorBidi" w:hAnsiTheme="majorBidi" w:cs="B Nazanin"/>
        </w:rPr>
        <w:t>.</w:t>
      </w:r>
    </w:p>
    <w:p w14:paraId="7F0CF937" w14:textId="77777777" w:rsidR="00802802" w:rsidRPr="00702C1A" w:rsidRDefault="00396D59" w:rsidP="0021333F">
      <w:pPr>
        <w:pStyle w:val="Heading1"/>
        <w:bidi/>
        <w:spacing w:line="360" w:lineRule="auto"/>
        <w:rPr>
          <w:rFonts w:asciiTheme="majorBidi" w:hAnsiTheme="majorBidi" w:cs="B Nazanin"/>
          <w:sz w:val="22"/>
          <w:szCs w:val="22"/>
        </w:rPr>
      </w:pPr>
      <w:r w:rsidRPr="00702C1A">
        <w:rPr>
          <w:rFonts w:asciiTheme="majorBidi" w:hAnsiTheme="majorBidi" w:cs="B Nazanin"/>
          <w:sz w:val="22"/>
          <w:szCs w:val="22"/>
          <w:rtl/>
        </w:rPr>
        <w:t>منابع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منتخب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برای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مطالعه</w:t>
      </w:r>
      <w:r w:rsidRPr="00702C1A">
        <w:rPr>
          <w:rFonts w:ascii="Arial" w:hAnsi="Arial" w:cs="Arial" w:hint="cs"/>
          <w:sz w:val="22"/>
          <w:szCs w:val="22"/>
          <w:rtl/>
        </w:rPr>
        <w:t>ٔ</w:t>
      </w:r>
      <w:r w:rsidRPr="00702C1A">
        <w:rPr>
          <w:rFonts w:asciiTheme="majorBidi" w:hAnsiTheme="majorBidi" w:cs="B Nazanin"/>
          <w:sz w:val="22"/>
          <w:szCs w:val="22"/>
        </w:rPr>
        <w:t xml:space="preserve"> </w:t>
      </w:r>
      <w:r w:rsidRPr="00702C1A">
        <w:rPr>
          <w:rFonts w:asciiTheme="majorBidi" w:hAnsiTheme="majorBidi" w:cs="B Nazanin"/>
          <w:sz w:val="22"/>
          <w:szCs w:val="22"/>
          <w:rtl/>
        </w:rPr>
        <w:t>بیشتر</w:t>
      </w:r>
    </w:p>
    <w:p w14:paraId="2FC1C22B" w14:textId="77777777" w:rsidR="0021333F" w:rsidRPr="00702C1A" w:rsidRDefault="0021333F" w:rsidP="00651E98">
      <w:pPr>
        <w:pStyle w:val="ListParagraph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60" w:lineRule="auto"/>
        <w:jc w:val="both"/>
        <w:rPr>
          <w:rFonts w:asciiTheme="majorBidi" w:eastAsia="Times New Roman" w:hAnsiTheme="majorBidi" w:cs="B Nazanin"/>
          <w:color w:val="0F1115"/>
        </w:rPr>
      </w:pPr>
      <w:r w:rsidRPr="00702C1A">
        <w:rPr>
          <w:rFonts w:asciiTheme="majorBidi" w:eastAsia="Times New Roman" w:hAnsiTheme="majorBidi" w:cs="B Nazanin"/>
          <w:color w:val="0F1115"/>
        </w:rPr>
        <w:t>American Academy of Pediatrics. (2022, November 17). Give your child's eyes a screen-time break: Here's why. HealthyChildren.org.</w:t>
      </w:r>
      <w:r w:rsidR="005C3FCC" w:rsidRPr="00702C1A">
        <w:rPr>
          <w:rFonts w:asciiTheme="majorBidi" w:eastAsia="Times New Roman" w:hAnsiTheme="majorBidi" w:cs="B Nazanin"/>
          <w:color w:val="0F1115"/>
        </w:rPr>
        <w:t xml:space="preserve"> Retrieved [2025, October 6]</w:t>
      </w:r>
      <w:r w:rsidR="00BC09E4" w:rsidRPr="00702C1A">
        <w:rPr>
          <w:rFonts w:asciiTheme="majorBidi" w:eastAsia="Times New Roman" w:hAnsiTheme="majorBidi" w:cs="B Nazanin"/>
          <w:color w:val="0F1115"/>
        </w:rPr>
        <w:t>,</w:t>
      </w:r>
      <w:r w:rsidRPr="00702C1A">
        <w:rPr>
          <w:rFonts w:asciiTheme="majorBidi" w:eastAsia="Times New Roman" w:hAnsiTheme="majorBidi" w:cs="B Nazanin"/>
          <w:color w:val="0F1115"/>
        </w:rPr>
        <w:t xml:space="preserve"> from https://www.healthychildren.org/English/health-issues/conditions/eyes/Pages/screen-time-breaks.aspx</w:t>
      </w:r>
    </w:p>
    <w:p w14:paraId="3742C9F5" w14:textId="77777777" w:rsidR="00802802" w:rsidRPr="00702C1A" w:rsidRDefault="00802802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  <w:color w:val="222222"/>
          <w:shd w:val="clear" w:color="auto" w:fill="FFFFFF"/>
        </w:rPr>
      </w:pPr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Haghani M, Abbasi S, Abdoli L, Shams SF,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Zarandi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BF,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Shokrpour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N,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Jahromizadeh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A,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Mortazavi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SA, Mortazavi SM. Blue light and digital screens revisited: a new look at blue light from the vision quality, circadian rhythm and cognitive functions perspective. Journal of Biomedical Physics &amp; Engineering. 2024 Jun 1;14(3):213.</w:t>
      </w:r>
    </w:p>
    <w:p w14:paraId="184A89C8" w14:textId="77777777" w:rsidR="00802802" w:rsidRPr="00702C1A" w:rsidRDefault="00802802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  <w:color w:val="222222"/>
          <w:shd w:val="clear" w:color="auto" w:fill="FFFFFF"/>
        </w:rPr>
      </w:pP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Rabiei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M,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Masoumi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SJ,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Haghani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M,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Nematolahi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Rabiei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R, Mortazavi SM. Do blue light filter applications improve sleep outcomes? A study of smartphone users’ sleep </w:t>
      </w:r>
      <w:r w:rsidRPr="00702C1A">
        <w:rPr>
          <w:rFonts w:asciiTheme="majorBidi" w:hAnsiTheme="majorBidi" w:cs="B Nazanin"/>
          <w:color w:val="222222"/>
          <w:shd w:val="clear" w:color="auto" w:fill="FFFFFF"/>
        </w:rPr>
        <w:lastRenderedPageBreak/>
        <w:t>quality in an observational setting. Electromagnetic Biology and Medicine. 2024 Apr 2;43(1-2):107-16.</w:t>
      </w:r>
    </w:p>
    <w:p w14:paraId="7E9485F5" w14:textId="77777777" w:rsidR="00C34AF3" w:rsidRPr="00702C1A" w:rsidRDefault="00C34AF3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color w:val="222222"/>
          <w:shd w:val="clear" w:color="auto" w:fill="FFFFFF"/>
        </w:rPr>
        <w:t>Lopes GC. Screen, brain and behavior: neuroscientific evidence about the negative effects of prolonged use. South Florida Journal of Health. 2024 Dec 9</w:t>
      </w:r>
      <w:proofErr w:type="gramStart"/>
      <w:r w:rsidRPr="00702C1A">
        <w:rPr>
          <w:rFonts w:asciiTheme="majorBidi" w:hAnsiTheme="majorBidi" w:cs="B Nazanin"/>
          <w:color w:val="222222"/>
          <w:shd w:val="clear" w:color="auto" w:fill="FFFFFF"/>
        </w:rPr>
        <w:t>;5</w:t>
      </w:r>
      <w:proofErr w:type="gramEnd"/>
      <w:r w:rsidRPr="00702C1A">
        <w:rPr>
          <w:rFonts w:asciiTheme="majorBidi" w:hAnsiTheme="majorBidi" w:cs="B Nazanin"/>
          <w:color w:val="222222"/>
          <w:shd w:val="clear" w:color="auto" w:fill="FFFFFF"/>
        </w:rPr>
        <w:t>(4):e4756-.</w:t>
      </w:r>
    </w:p>
    <w:p w14:paraId="22E41313" w14:textId="77777777" w:rsidR="00C34AF3" w:rsidRPr="00702C1A" w:rsidRDefault="00C34AF3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</w:rPr>
      </w:pP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Bozzola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E,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Irrera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M, Hellmann R, Crugliano S, Fortunato M. Media device use and vision disorders in the pediatric age: The state of the art. Children. 2024 Nov 20;11(11):1408.</w:t>
      </w:r>
    </w:p>
    <w:p w14:paraId="22BC782D" w14:textId="77777777" w:rsidR="00901DFD" w:rsidRPr="00702C1A" w:rsidRDefault="00802802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Mortazavi SA,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Faraz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M,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Laalpour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Ahangar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AK, Eslami J, Zarei S,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Mortazavi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G,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Gheisari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F,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Mortazavi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SM. Exposure to Blue Light Emitted from Smartphones in an Environment with Dim Light at Night Alters the Reaction Time of University Students. Shiraz E-Medi</w:t>
      </w:r>
      <w:r w:rsidR="00901DFD" w:rsidRPr="00702C1A">
        <w:rPr>
          <w:rFonts w:asciiTheme="majorBidi" w:hAnsiTheme="majorBidi" w:cs="B Nazanin"/>
          <w:color w:val="222222"/>
          <w:shd w:val="clear" w:color="auto" w:fill="FFFFFF"/>
        </w:rPr>
        <w:t>cal Journal. 2019 Nov 14;20(11).</w:t>
      </w:r>
    </w:p>
    <w:p w14:paraId="335B19A2" w14:textId="77777777" w:rsidR="00C34AF3" w:rsidRPr="00702C1A" w:rsidRDefault="00C34AF3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  <w:color w:val="222222"/>
          <w:shd w:val="clear" w:color="auto" w:fill="FFFFFF"/>
        </w:rPr>
      </w:pP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Mortazavi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SA,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Parhoodeh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Hosseini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MA,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Arabi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H,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Malakooti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H,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Nematollahi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S, Mortazavi G, Darvish L, Mortazavi SM. Blocking short-wavelength component of the visible light emitted by smartphones’ screens improves human sleep quality. Journal of biomedical physics &amp; engineering. 2018 Dec 1;8(4):375.</w:t>
      </w:r>
    </w:p>
    <w:p w14:paraId="48F33A09" w14:textId="77777777" w:rsidR="00901DFD" w:rsidRPr="00702C1A" w:rsidRDefault="00901DFD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color w:val="222222"/>
          <w:shd w:val="clear" w:color="auto" w:fill="FFFFFF"/>
        </w:rPr>
        <w:t>Lissak G. Adverse physiological and psychological effects of screen time on children and adolescents: Literature review and case study. Environmental research. 2018 Jul 1</w:t>
      </w:r>
      <w:proofErr w:type="gramStart"/>
      <w:r w:rsidRPr="00702C1A">
        <w:rPr>
          <w:rFonts w:asciiTheme="majorBidi" w:hAnsiTheme="majorBidi" w:cs="B Nazanin"/>
          <w:color w:val="222222"/>
          <w:shd w:val="clear" w:color="auto" w:fill="FFFFFF"/>
        </w:rPr>
        <w:t>;164:149</w:t>
      </w:r>
      <w:proofErr w:type="gramEnd"/>
      <w:r w:rsidRPr="00702C1A">
        <w:rPr>
          <w:rFonts w:asciiTheme="majorBidi" w:hAnsiTheme="majorBidi" w:cs="B Nazanin"/>
          <w:color w:val="222222"/>
          <w:shd w:val="clear" w:color="auto" w:fill="FFFFFF"/>
        </w:rPr>
        <w:t>-57.</w:t>
      </w:r>
    </w:p>
    <w:p w14:paraId="36065179" w14:textId="77777777" w:rsidR="00901DFD" w:rsidRPr="00702C1A" w:rsidRDefault="00C34AF3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</w:rPr>
      </w:pPr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Reid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Chassiakos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YL,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Radesky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J, Christakis D, Moreno MA, Cross C, Hill D,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Ameenuddin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N, Hutchinson J, Levine A, Boyd R, Mendelson R. Children and adolescents and digital media. Pediatrics. 2016 Nov 1;138(5).</w:t>
      </w:r>
    </w:p>
    <w:p w14:paraId="2B705F82" w14:textId="77777777" w:rsidR="00C34AF3" w:rsidRPr="00702C1A" w:rsidRDefault="00C34AF3" w:rsidP="00651E9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="B Nazanin"/>
          <w:color w:val="222222"/>
          <w:shd w:val="clear" w:color="auto" w:fill="FFFFFF"/>
        </w:rPr>
      </w:pP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Mortazavi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SM,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Atefi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M, </w:t>
      </w:r>
      <w:proofErr w:type="spellStart"/>
      <w:r w:rsidRPr="00702C1A">
        <w:rPr>
          <w:rFonts w:asciiTheme="majorBidi" w:hAnsiTheme="majorBidi" w:cs="B Nazanin"/>
          <w:color w:val="222222"/>
          <w:shd w:val="clear" w:color="auto" w:fill="FFFFFF"/>
        </w:rPr>
        <w:t>Kholghi</w:t>
      </w:r>
      <w:proofErr w:type="spellEnd"/>
      <w:r w:rsidRPr="00702C1A">
        <w:rPr>
          <w:rFonts w:asciiTheme="majorBidi" w:hAnsiTheme="majorBidi" w:cs="B Nazanin"/>
          <w:color w:val="222222"/>
          <w:shd w:val="clear" w:color="auto" w:fill="FFFFFF"/>
        </w:rPr>
        <w:t xml:space="preserve"> F. The pattern of mobile phone use and prevalence of self-reported symptoms in elementary and junior high school students in Shiraz, Iran. Iranian journal of medical sciences. 2011 Jun;36(2):96.</w:t>
      </w:r>
    </w:p>
    <w:p w14:paraId="110CBBD2" w14:textId="77777777" w:rsidR="00C34AF3" w:rsidRPr="00702C1A" w:rsidRDefault="00C34AF3" w:rsidP="00C34AF3">
      <w:pPr>
        <w:pStyle w:val="ListParagraph"/>
        <w:spacing w:line="360" w:lineRule="auto"/>
        <w:jc w:val="both"/>
        <w:rPr>
          <w:rFonts w:asciiTheme="majorBidi" w:hAnsiTheme="majorBidi" w:cs="B Nazanin"/>
        </w:rPr>
      </w:pPr>
    </w:p>
    <w:sectPr w:rsidR="00C34AF3" w:rsidRPr="00702C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BC533F"/>
    <w:multiLevelType w:val="hybridMultilevel"/>
    <w:tmpl w:val="D5328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212E"/>
    <w:rsid w:val="000232AC"/>
    <w:rsid w:val="00034616"/>
    <w:rsid w:val="0006063C"/>
    <w:rsid w:val="00070B9D"/>
    <w:rsid w:val="000C551D"/>
    <w:rsid w:val="0015074B"/>
    <w:rsid w:val="0016160E"/>
    <w:rsid w:val="00185416"/>
    <w:rsid w:val="001B7EC1"/>
    <w:rsid w:val="0021333F"/>
    <w:rsid w:val="0029639D"/>
    <w:rsid w:val="002E3CBE"/>
    <w:rsid w:val="00326F90"/>
    <w:rsid w:val="00383420"/>
    <w:rsid w:val="00396D59"/>
    <w:rsid w:val="0042461F"/>
    <w:rsid w:val="00463304"/>
    <w:rsid w:val="004A6196"/>
    <w:rsid w:val="004D50CD"/>
    <w:rsid w:val="004E3C86"/>
    <w:rsid w:val="00547785"/>
    <w:rsid w:val="00595313"/>
    <w:rsid w:val="005C3FCC"/>
    <w:rsid w:val="00651E98"/>
    <w:rsid w:val="006568E4"/>
    <w:rsid w:val="00702C1A"/>
    <w:rsid w:val="007537C4"/>
    <w:rsid w:val="00802802"/>
    <w:rsid w:val="00894A12"/>
    <w:rsid w:val="008D6CC7"/>
    <w:rsid w:val="00901DFD"/>
    <w:rsid w:val="009B7F6C"/>
    <w:rsid w:val="009E6480"/>
    <w:rsid w:val="00A4624C"/>
    <w:rsid w:val="00AA1D8D"/>
    <w:rsid w:val="00B47730"/>
    <w:rsid w:val="00B57011"/>
    <w:rsid w:val="00BC09E4"/>
    <w:rsid w:val="00BC296D"/>
    <w:rsid w:val="00C34AF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BCE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dTable1LightAccent4">
    <w:name w:val="Grid Table 1 Light Accent 4"/>
    <w:basedOn w:val="TableNormal"/>
    <w:uiPriority w:val="46"/>
    <w:rsid w:val="000232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">
    <w:name w:val="Plain Table 3"/>
    <w:basedOn w:val="TableNormal"/>
    <w:uiPriority w:val="99"/>
    <w:rsid w:val="000232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leNormal"/>
    <w:uiPriority w:val="99"/>
    <w:rsid w:val="000232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3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333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dTable1LightAccent4">
    <w:name w:val="Grid Table 1 Light Accent 4"/>
    <w:basedOn w:val="TableNormal"/>
    <w:uiPriority w:val="46"/>
    <w:rsid w:val="000232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">
    <w:name w:val="Plain Table 3"/>
    <w:basedOn w:val="TableNormal"/>
    <w:uiPriority w:val="99"/>
    <w:rsid w:val="000232A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">
    <w:name w:val="Plain Table 2"/>
    <w:basedOn w:val="TableNormal"/>
    <w:uiPriority w:val="99"/>
    <w:rsid w:val="000232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33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333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BEE229-616D-4046-AFCE-A284BEAA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Mehr</cp:lastModifiedBy>
  <cp:revision>2</cp:revision>
  <cp:lastPrinted>2025-10-07T09:11:00Z</cp:lastPrinted>
  <dcterms:created xsi:type="dcterms:W3CDTF">2025-12-15T08:42:00Z</dcterms:created>
  <dcterms:modified xsi:type="dcterms:W3CDTF">2025-12-15T08:42:00Z</dcterms:modified>
</cp:coreProperties>
</file>